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E170F" w:rsidP="00D4726F" w14:paraId="3D1C7B4C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 w:rsidRPr="00D4726F">
        <w:rPr>
          <w:rFonts w:ascii="Times New Roman" w:eastAsia="MS Mincho" w:hAnsi="Times New Roman"/>
        </w:rPr>
        <w:t xml:space="preserve">Дело № </w:t>
      </w:r>
      <w:r w:rsidR="0087012E">
        <w:rPr>
          <w:rFonts w:ascii="Times New Roman" w:eastAsia="MS Mincho" w:hAnsi="Times New Roman"/>
        </w:rPr>
        <w:t>0</w:t>
      </w:r>
      <w:r w:rsidRPr="00D4726F">
        <w:rPr>
          <w:rFonts w:ascii="Times New Roman" w:eastAsia="MS Mincho" w:hAnsi="Times New Roman"/>
        </w:rPr>
        <w:t>2-</w:t>
      </w:r>
      <w:r w:rsidR="00234FE0">
        <w:rPr>
          <w:rFonts w:ascii="Times New Roman" w:eastAsia="MS Mincho" w:hAnsi="Times New Roman"/>
        </w:rPr>
        <w:t>0</w:t>
      </w:r>
      <w:r w:rsidR="009B6375">
        <w:rPr>
          <w:rFonts w:ascii="Times New Roman" w:eastAsia="MS Mincho" w:hAnsi="Times New Roman"/>
        </w:rPr>
        <w:t>171</w:t>
      </w:r>
      <w:r w:rsidRPr="00D4726F" w:rsidR="00104AE8">
        <w:rPr>
          <w:rFonts w:ascii="Times New Roman" w:eastAsia="MS Mincho" w:hAnsi="Times New Roman"/>
        </w:rPr>
        <w:t>-</w:t>
      </w:r>
      <w:r w:rsidRPr="00D4726F" w:rsidR="00126584">
        <w:rPr>
          <w:rFonts w:ascii="Times New Roman" w:eastAsia="MS Mincho" w:hAnsi="Times New Roman"/>
        </w:rPr>
        <w:t>240</w:t>
      </w:r>
      <w:r w:rsidR="008079C0">
        <w:rPr>
          <w:rFonts w:ascii="Times New Roman" w:eastAsia="MS Mincho" w:hAnsi="Times New Roman"/>
        </w:rPr>
        <w:t>1</w:t>
      </w:r>
      <w:r w:rsidRPr="00D4726F" w:rsidR="00E459A7">
        <w:rPr>
          <w:rFonts w:ascii="Times New Roman" w:eastAsia="MS Mincho" w:hAnsi="Times New Roman"/>
        </w:rPr>
        <w:t>/202</w:t>
      </w:r>
      <w:r w:rsidR="00234FE0">
        <w:rPr>
          <w:rFonts w:ascii="Times New Roman" w:eastAsia="MS Mincho" w:hAnsi="Times New Roman"/>
        </w:rPr>
        <w:t>6</w:t>
      </w:r>
    </w:p>
    <w:p w:rsidR="00324483" w:rsidRPr="00B55F0B" w:rsidP="00D4726F" w14:paraId="08B2F12C" w14:textId="77777777">
      <w:pPr>
        <w:pStyle w:val="PlainText"/>
        <w:tabs>
          <w:tab w:val="left" w:pos="4320"/>
        </w:tabs>
        <w:jc w:val="right"/>
        <w:rPr>
          <w:rFonts w:ascii="Times New Roman" w:eastAsia="MS Mincho" w:hAnsi="Times New Roman"/>
        </w:rPr>
      </w:pPr>
      <w:r>
        <w:rPr>
          <w:rFonts w:ascii="Times New Roman" w:eastAsia="MS Mincho" w:hAnsi="Times New Roman"/>
        </w:rPr>
        <w:t>УИД 86</w:t>
      </w:r>
      <w:r>
        <w:rPr>
          <w:rFonts w:ascii="Times New Roman" w:eastAsia="MS Mincho" w:hAnsi="Times New Roman"/>
          <w:lang w:val="en-US"/>
        </w:rPr>
        <w:t>MS</w:t>
      </w:r>
      <w:r w:rsidRPr="007A0228">
        <w:rPr>
          <w:rFonts w:ascii="Times New Roman" w:eastAsia="MS Mincho" w:hAnsi="Times New Roman"/>
        </w:rPr>
        <w:t>00</w:t>
      </w:r>
      <w:r w:rsidR="00234FE0">
        <w:rPr>
          <w:rFonts w:ascii="Times New Roman" w:eastAsia="MS Mincho" w:hAnsi="Times New Roman"/>
        </w:rPr>
        <w:t>24</w:t>
      </w:r>
      <w:r w:rsidRPr="007A0228">
        <w:rPr>
          <w:rFonts w:ascii="Times New Roman" w:eastAsia="MS Mincho" w:hAnsi="Times New Roman"/>
        </w:rPr>
        <w:t>-01-202</w:t>
      </w:r>
      <w:r w:rsidR="009B6375">
        <w:rPr>
          <w:rFonts w:ascii="Times New Roman" w:eastAsia="MS Mincho" w:hAnsi="Times New Roman"/>
        </w:rPr>
        <w:t>6</w:t>
      </w:r>
      <w:r w:rsidRPr="007A0228">
        <w:rPr>
          <w:rFonts w:ascii="Times New Roman" w:eastAsia="MS Mincho" w:hAnsi="Times New Roman"/>
        </w:rPr>
        <w:t>-00</w:t>
      </w:r>
      <w:r w:rsidR="009B6375">
        <w:rPr>
          <w:rFonts w:ascii="Times New Roman" w:eastAsia="MS Mincho" w:hAnsi="Times New Roman"/>
        </w:rPr>
        <w:t>0117</w:t>
      </w:r>
      <w:r w:rsidRPr="007A0228">
        <w:rPr>
          <w:rFonts w:ascii="Times New Roman" w:eastAsia="MS Mincho" w:hAnsi="Times New Roman"/>
        </w:rPr>
        <w:t>-</w:t>
      </w:r>
      <w:r w:rsidR="009B6375">
        <w:rPr>
          <w:rFonts w:ascii="Times New Roman" w:eastAsia="MS Mincho" w:hAnsi="Times New Roman"/>
        </w:rPr>
        <w:t>52</w:t>
      </w:r>
    </w:p>
    <w:p w:rsidR="008079C0" w:rsidP="003E170F" w14:paraId="53DAE14D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b/>
          <w:sz w:val="26"/>
          <w:szCs w:val="26"/>
        </w:rPr>
      </w:pPr>
    </w:p>
    <w:p w:rsidR="009860FA" w:rsidRPr="00A309DE" w:rsidP="003E170F" w14:paraId="0F022948" w14:textId="77777777">
      <w:pPr>
        <w:pStyle w:val="PlainText"/>
        <w:tabs>
          <w:tab w:val="left" w:pos="4320"/>
        </w:tabs>
        <w:jc w:val="center"/>
        <w:rPr>
          <w:rFonts w:ascii="Times New Roman" w:eastAsia="MS Mincho" w:hAnsi="Times New Roman"/>
          <w:sz w:val="28"/>
          <w:szCs w:val="28"/>
        </w:rPr>
      </w:pPr>
      <w:r w:rsidRPr="00A309DE">
        <w:rPr>
          <w:rFonts w:ascii="Times New Roman" w:eastAsia="MS Mincho" w:hAnsi="Times New Roman"/>
          <w:b/>
          <w:sz w:val="28"/>
          <w:szCs w:val="28"/>
        </w:rPr>
        <w:t xml:space="preserve">ЗАОЧНОЕ </w:t>
      </w:r>
      <w:r w:rsidRPr="00A309DE" w:rsidR="00D54127">
        <w:rPr>
          <w:rFonts w:ascii="Times New Roman" w:eastAsia="MS Mincho" w:hAnsi="Times New Roman"/>
          <w:b/>
          <w:sz w:val="28"/>
          <w:szCs w:val="28"/>
        </w:rPr>
        <w:t>РЕШЕНИЕ</w:t>
      </w:r>
    </w:p>
    <w:p w:rsidR="00B874C8" w:rsidRPr="00A309DE" w:rsidP="003E170F" w14:paraId="60F66E9E" w14:textId="77777777">
      <w:pPr>
        <w:pStyle w:val="PlainText"/>
        <w:ind w:left="2124" w:firstLine="708"/>
        <w:rPr>
          <w:rFonts w:ascii="Times New Roman" w:eastAsia="MS Mincho" w:hAnsi="Times New Roman"/>
          <w:b/>
          <w:sz w:val="28"/>
          <w:szCs w:val="28"/>
        </w:rPr>
      </w:pPr>
      <w:r w:rsidRPr="00A309DE">
        <w:rPr>
          <w:rFonts w:ascii="Times New Roman" w:eastAsia="MS Mincho" w:hAnsi="Times New Roman"/>
          <w:b/>
          <w:sz w:val="28"/>
          <w:szCs w:val="28"/>
        </w:rPr>
        <w:t>Именем Российской Федерации</w:t>
      </w:r>
    </w:p>
    <w:p w:rsidR="009206F6" w:rsidRPr="00A309DE" w:rsidP="00D4726F" w14:paraId="68FE9DD4" w14:textId="77777777">
      <w:pPr>
        <w:pStyle w:val="PlainText"/>
        <w:ind w:left="2124" w:firstLine="708"/>
        <w:rPr>
          <w:rFonts w:ascii="Times New Roman" w:eastAsia="MS Mincho" w:hAnsi="Times New Roman"/>
          <w:sz w:val="28"/>
          <w:szCs w:val="28"/>
        </w:rPr>
      </w:pPr>
      <w:r w:rsidRPr="00A309DE">
        <w:rPr>
          <w:rFonts w:ascii="Times New Roman" w:eastAsia="MS Mincho" w:hAnsi="Times New Roman"/>
          <w:b/>
          <w:sz w:val="28"/>
          <w:szCs w:val="28"/>
        </w:rPr>
        <w:t xml:space="preserve">        (</w:t>
      </w:r>
      <w:r w:rsidRPr="00A309DE" w:rsidR="00D54127">
        <w:rPr>
          <w:rFonts w:ascii="Times New Roman" w:eastAsia="MS Mincho" w:hAnsi="Times New Roman"/>
          <w:b/>
          <w:sz w:val="28"/>
          <w:szCs w:val="28"/>
        </w:rPr>
        <w:t>Резолютивная часть</w:t>
      </w:r>
      <w:r w:rsidRPr="00A309DE">
        <w:rPr>
          <w:rFonts w:ascii="Times New Roman" w:eastAsia="MS Mincho" w:hAnsi="Times New Roman"/>
          <w:b/>
          <w:sz w:val="28"/>
          <w:szCs w:val="28"/>
        </w:rPr>
        <w:t>)</w:t>
      </w:r>
    </w:p>
    <w:p w:rsidR="00B874C8" w:rsidRPr="00A309DE" w14:paraId="0AF9C694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>15</w:t>
      </w:r>
      <w:r w:rsidRPr="00A309DE" w:rsidR="00582F5D">
        <w:rPr>
          <w:rFonts w:ascii="Times New Roman" w:eastAsia="MS Mincho" w:hAnsi="Times New Roman"/>
          <w:sz w:val="28"/>
          <w:szCs w:val="28"/>
        </w:rPr>
        <w:t xml:space="preserve"> </w:t>
      </w:r>
      <w:r>
        <w:rPr>
          <w:rFonts w:ascii="Times New Roman" w:eastAsia="MS Mincho" w:hAnsi="Times New Roman"/>
          <w:sz w:val="28"/>
          <w:szCs w:val="28"/>
        </w:rPr>
        <w:t>апреля</w:t>
      </w:r>
      <w:r w:rsidRPr="00A309DE">
        <w:rPr>
          <w:rFonts w:ascii="Times New Roman" w:eastAsia="MS Mincho" w:hAnsi="Times New Roman"/>
          <w:sz w:val="28"/>
          <w:szCs w:val="28"/>
        </w:rPr>
        <w:t xml:space="preserve"> </w:t>
      </w:r>
      <w:r w:rsidRPr="00A309DE" w:rsidR="00E459A7">
        <w:rPr>
          <w:rFonts w:ascii="Times New Roman" w:eastAsia="MS Mincho" w:hAnsi="Times New Roman"/>
          <w:sz w:val="28"/>
          <w:szCs w:val="28"/>
        </w:rPr>
        <w:t>202</w:t>
      </w:r>
      <w:r w:rsidR="00234FE0">
        <w:rPr>
          <w:rFonts w:ascii="Times New Roman" w:eastAsia="MS Mincho" w:hAnsi="Times New Roman"/>
          <w:sz w:val="28"/>
          <w:szCs w:val="28"/>
        </w:rPr>
        <w:t>6</w:t>
      </w:r>
      <w:r w:rsidRPr="00A309DE" w:rsidR="00585768">
        <w:rPr>
          <w:rFonts w:ascii="Times New Roman" w:eastAsia="MS Mincho" w:hAnsi="Times New Roman"/>
          <w:sz w:val="28"/>
          <w:szCs w:val="28"/>
        </w:rPr>
        <w:t xml:space="preserve"> </w:t>
      </w:r>
      <w:r w:rsidRPr="00A309DE">
        <w:rPr>
          <w:rFonts w:ascii="Times New Roman" w:eastAsia="MS Mincho" w:hAnsi="Times New Roman"/>
          <w:sz w:val="28"/>
          <w:szCs w:val="28"/>
        </w:rPr>
        <w:t>года</w:t>
      </w:r>
      <w:r w:rsidRPr="00A309DE" w:rsidR="007B24F2">
        <w:rPr>
          <w:rFonts w:ascii="Times New Roman" w:eastAsia="MS Mincho" w:hAnsi="Times New Roman"/>
          <w:sz w:val="28"/>
          <w:szCs w:val="28"/>
        </w:rPr>
        <w:tab/>
      </w:r>
      <w:r w:rsidRPr="00A309DE" w:rsidR="007B24F2">
        <w:rPr>
          <w:rFonts w:ascii="Times New Roman" w:eastAsia="MS Mincho" w:hAnsi="Times New Roman"/>
          <w:sz w:val="28"/>
          <w:szCs w:val="28"/>
        </w:rPr>
        <w:tab/>
      </w:r>
      <w:r w:rsidRPr="00A309DE" w:rsidR="007B24F2">
        <w:rPr>
          <w:rFonts w:ascii="Times New Roman" w:eastAsia="MS Mincho" w:hAnsi="Times New Roman"/>
          <w:sz w:val="28"/>
          <w:szCs w:val="28"/>
        </w:rPr>
        <w:tab/>
      </w:r>
      <w:r w:rsidRPr="00A309DE" w:rsidR="007B24F2">
        <w:rPr>
          <w:rFonts w:ascii="Times New Roman" w:eastAsia="MS Mincho" w:hAnsi="Times New Roman"/>
          <w:sz w:val="28"/>
          <w:szCs w:val="28"/>
        </w:rPr>
        <w:tab/>
      </w:r>
      <w:r w:rsidRPr="00A309DE" w:rsidR="007B24F2">
        <w:rPr>
          <w:rFonts w:ascii="Times New Roman" w:eastAsia="MS Mincho" w:hAnsi="Times New Roman"/>
          <w:sz w:val="28"/>
          <w:szCs w:val="28"/>
        </w:rPr>
        <w:tab/>
      </w:r>
      <w:r w:rsidRPr="00A309DE" w:rsidR="007B24F2">
        <w:rPr>
          <w:rFonts w:ascii="Times New Roman" w:eastAsia="MS Mincho" w:hAnsi="Times New Roman"/>
          <w:sz w:val="28"/>
          <w:szCs w:val="28"/>
        </w:rPr>
        <w:tab/>
      </w:r>
      <w:r w:rsidRPr="00A309DE" w:rsidR="00EC2EDA">
        <w:rPr>
          <w:rFonts w:ascii="Times New Roman" w:eastAsia="MS Mincho" w:hAnsi="Times New Roman"/>
          <w:sz w:val="28"/>
          <w:szCs w:val="28"/>
        </w:rPr>
        <w:t xml:space="preserve">           </w:t>
      </w:r>
      <w:r w:rsidR="00A309DE">
        <w:rPr>
          <w:rFonts w:ascii="Times New Roman" w:eastAsia="MS Mincho" w:hAnsi="Times New Roman"/>
          <w:sz w:val="28"/>
          <w:szCs w:val="28"/>
        </w:rPr>
        <w:t xml:space="preserve">      </w:t>
      </w:r>
      <w:r w:rsidRPr="00A309DE" w:rsidR="008B3FDD">
        <w:rPr>
          <w:rFonts w:ascii="Times New Roman" w:eastAsia="MS Mincho" w:hAnsi="Times New Roman"/>
          <w:sz w:val="28"/>
          <w:szCs w:val="28"/>
        </w:rPr>
        <w:t xml:space="preserve"> </w:t>
      </w:r>
      <w:r w:rsidRPr="00A309DE" w:rsidR="007A0228">
        <w:rPr>
          <w:rFonts w:ascii="Times New Roman" w:eastAsia="MS Mincho" w:hAnsi="Times New Roman"/>
          <w:sz w:val="28"/>
          <w:szCs w:val="28"/>
        </w:rPr>
        <w:t xml:space="preserve">    </w:t>
      </w:r>
      <w:r w:rsidRPr="00A309DE">
        <w:rPr>
          <w:rFonts w:ascii="Times New Roman" w:eastAsia="MS Mincho" w:hAnsi="Times New Roman"/>
          <w:sz w:val="28"/>
          <w:szCs w:val="28"/>
        </w:rPr>
        <w:t>г. Пыть-Ях</w:t>
      </w:r>
    </w:p>
    <w:p w:rsidR="00B874C8" w:rsidRPr="00A309DE" w14:paraId="2B43D935" w14:textId="77777777">
      <w:pPr>
        <w:pStyle w:val="PlainText"/>
        <w:jc w:val="both"/>
        <w:rPr>
          <w:rFonts w:ascii="Times New Roman" w:eastAsia="MS Mincho" w:hAnsi="Times New Roman"/>
          <w:sz w:val="28"/>
          <w:szCs w:val="28"/>
        </w:rPr>
      </w:pPr>
    </w:p>
    <w:p w:rsidR="00F66A2E" w:rsidRPr="00A309DE" w:rsidP="0051623B" w14:paraId="64F09DFE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A309DE">
        <w:rPr>
          <w:rFonts w:eastAsia="MS Mincho"/>
          <w:sz w:val="28"/>
          <w:szCs w:val="28"/>
        </w:rPr>
        <w:t xml:space="preserve">Мировой судья судебного участка № </w:t>
      </w:r>
      <w:r w:rsidRPr="00A309DE" w:rsidR="00D4726F">
        <w:rPr>
          <w:rFonts w:eastAsia="MS Mincho"/>
          <w:sz w:val="28"/>
          <w:szCs w:val="28"/>
        </w:rPr>
        <w:t>1</w:t>
      </w:r>
      <w:r w:rsidRPr="00A309DE">
        <w:rPr>
          <w:rFonts w:eastAsia="MS Mincho"/>
          <w:sz w:val="28"/>
          <w:szCs w:val="28"/>
        </w:rPr>
        <w:t xml:space="preserve"> </w:t>
      </w:r>
      <w:r w:rsidRPr="00A309DE">
        <w:rPr>
          <w:rFonts w:eastAsia="MS Mincho"/>
          <w:sz w:val="28"/>
          <w:szCs w:val="28"/>
        </w:rPr>
        <w:t>Пыть-Яхского</w:t>
      </w:r>
      <w:r w:rsidRPr="00A309DE">
        <w:rPr>
          <w:rFonts w:eastAsia="MS Mincho"/>
          <w:sz w:val="28"/>
          <w:szCs w:val="28"/>
        </w:rPr>
        <w:t xml:space="preserve"> судебного района Ханты-Мансийского автономного округа-Югры </w:t>
      </w:r>
      <w:r w:rsidRPr="00A309DE" w:rsidR="00D4726F">
        <w:rPr>
          <w:rFonts w:eastAsia="MS Mincho"/>
          <w:sz w:val="28"/>
          <w:szCs w:val="28"/>
        </w:rPr>
        <w:t>Костарева Е.И.,</w:t>
      </w:r>
      <w:r w:rsidRPr="00A309DE" w:rsidR="00126584">
        <w:rPr>
          <w:rFonts w:eastAsia="MS Mincho"/>
          <w:sz w:val="28"/>
          <w:szCs w:val="28"/>
        </w:rPr>
        <w:t xml:space="preserve"> </w:t>
      </w:r>
    </w:p>
    <w:p w:rsidR="00694750" w:rsidP="0051623B" w14:paraId="7DEA0E02" w14:textId="77777777">
      <w:pPr>
        <w:keepNext/>
        <w:ind w:firstLine="720"/>
        <w:jc w:val="both"/>
        <w:outlineLvl w:val="2"/>
        <w:rPr>
          <w:rFonts w:eastAsia="MS Mincho"/>
          <w:sz w:val="28"/>
          <w:szCs w:val="28"/>
        </w:rPr>
      </w:pPr>
      <w:r w:rsidRPr="00A309DE">
        <w:rPr>
          <w:rFonts w:eastAsia="MS Mincho"/>
          <w:sz w:val="28"/>
          <w:szCs w:val="28"/>
        </w:rPr>
        <w:t xml:space="preserve">при секретаре </w:t>
      </w:r>
      <w:r w:rsidRPr="00A309DE" w:rsidR="00941800">
        <w:rPr>
          <w:rFonts w:eastAsia="MS Mincho"/>
          <w:sz w:val="28"/>
          <w:szCs w:val="28"/>
        </w:rPr>
        <w:t xml:space="preserve">судебного заседания </w:t>
      </w:r>
      <w:r w:rsidRPr="00A309DE" w:rsidR="00941800">
        <w:rPr>
          <w:rFonts w:eastAsia="MS Mincho"/>
          <w:sz w:val="28"/>
          <w:szCs w:val="28"/>
        </w:rPr>
        <w:t>Груничевой</w:t>
      </w:r>
      <w:r w:rsidRPr="00A309DE" w:rsidR="00941800">
        <w:rPr>
          <w:rFonts w:eastAsia="MS Mincho"/>
          <w:sz w:val="28"/>
          <w:szCs w:val="28"/>
        </w:rPr>
        <w:t xml:space="preserve"> К.В.</w:t>
      </w:r>
      <w:r w:rsidRPr="00A309DE">
        <w:rPr>
          <w:rFonts w:eastAsia="MS Mincho"/>
          <w:sz w:val="28"/>
          <w:szCs w:val="28"/>
        </w:rPr>
        <w:t>,</w:t>
      </w:r>
    </w:p>
    <w:p w:rsidR="00D4726F" w:rsidP="008079C0" w14:paraId="172862C8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8"/>
          <w:szCs w:val="28"/>
        </w:rPr>
      </w:pPr>
      <w:r w:rsidRPr="00A309DE">
        <w:rPr>
          <w:rFonts w:eastAsia="MS Mincho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9B6375">
        <w:rPr>
          <w:rFonts w:eastAsia="MS Mincho"/>
          <w:sz w:val="28"/>
          <w:szCs w:val="28"/>
        </w:rPr>
        <w:t>Павлово-Посадского городского прокурора Московской области</w:t>
      </w:r>
      <w:r w:rsidR="00E42D94">
        <w:rPr>
          <w:rFonts w:eastAsia="MS Mincho"/>
          <w:sz w:val="28"/>
          <w:szCs w:val="28"/>
        </w:rPr>
        <w:t xml:space="preserve">, действующего в интересах </w:t>
      </w:r>
      <w:r w:rsidR="009B6375">
        <w:rPr>
          <w:rFonts w:eastAsia="MS Mincho"/>
          <w:sz w:val="28"/>
          <w:szCs w:val="28"/>
        </w:rPr>
        <w:t>Булгачек</w:t>
      </w:r>
      <w:r w:rsidR="009B6375">
        <w:rPr>
          <w:rFonts w:eastAsia="MS Mincho"/>
          <w:sz w:val="28"/>
          <w:szCs w:val="28"/>
        </w:rPr>
        <w:t xml:space="preserve"> Елены Александровны</w:t>
      </w:r>
      <w:r w:rsidR="00E42D94">
        <w:rPr>
          <w:rFonts w:eastAsia="MS Mincho"/>
          <w:sz w:val="28"/>
          <w:szCs w:val="28"/>
        </w:rPr>
        <w:t xml:space="preserve"> к </w:t>
      </w:r>
      <w:r w:rsidR="009B6375">
        <w:rPr>
          <w:rFonts w:eastAsia="MS Mincho"/>
          <w:sz w:val="28"/>
          <w:szCs w:val="28"/>
        </w:rPr>
        <w:t>Ильину Денису Витальевичу</w:t>
      </w:r>
      <w:r w:rsidR="00E42D94">
        <w:rPr>
          <w:rFonts w:eastAsia="MS Mincho"/>
          <w:sz w:val="28"/>
          <w:szCs w:val="28"/>
        </w:rPr>
        <w:t xml:space="preserve"> о взыскании неосновательного обогащения</w:t>
      </w:r>
      <w:r w:rsidRPr="00A309DE">
        <w:rPr>
          <w:rFonts w:eastAsia="MS Mincho"/>
          <w:sz w:val="28"/>
          <w:szCs w:val="28"/>
        </w:rPr>
        <w:t>,</w:t>
      </w:r>
      <w:r w:rsidRPr="00A309DE">
        <w:rPr>
          <w:rFonts w:eastAsia="MS Mincho" w:cs="Courier New"/>
          <w:b/>
          <w:sz w:val="28"/>
          <w:szCs w:val="28"/>
        </w:rPr>
        <w:t xml:space="preserve">          </w:t>
      </w:r>
    </w:p>
    <w:p w:rsidR="009B6375" w:rsidRPr="00A309DE" w:rsidP="008079C0" w14:paraId="03625678" w14:textId="77777777">
      <w:pPr>
        <w:keepNext/>
        <w:ind w:firstLine="720"/>
        <w:jc w:val="both"/>
        <w:outlineLvl w:val="2"/>
        <w:rPr>
          <w:rFonts w:eastAsia="MS Mincho" w:cs="Courier New"/>
          <w:b/>
          <w:sz w:val="28"/>
          <w:szCs w:val="28"/>
        </w:rPr>
      </w:pPr>
    </w:p>
    <w:p w:rsidR="0051623B" w:rsidRPr="00A309DE" w:rsidP="00D4726F" w14:paraId="6E9BFBD4" w14:textId="77777777">
      <w:pPr>
        <w:ind w:left="2832" w:firstLine="708"/>
        <w:rPr>
          <w:rFonts w:eastAsia="MS Mincho" w:cs="Courier New"/>
          <w:b/>
          <w:sz w:val="28"/>
          <w:szCs w:val="28"/>
        </w:rPr>
      </w:pPr>
      <w:r w:rsidRPr="00A309DE">
        <w:rPr>
          <w:rFonts w:eastAsia="MS Mincho" w:cs="Courier New"/>
          <w:b/>
          <w:sz w:val="28"/>
          <w:szCs w:val="28"/>
        </w:rPr>
        <w:t xml:space="preserve">         </w:t>
      </w:r>
      <w:r w:rsidRPr="00A309DE">
        <w:rPr>
          <w:rFonts w:eastAsia="MS Mincho" w:cs="Courier New"/>
          <w:b/>
          <w:sz w:val="28"/>
          <w:szCs w:val="28"/>
        </w:rPr>
        <w:t>РЕШИЛ:</w:t>
      </w:r>
    </w:p>
    <w:p w:rsidR="0051623B" w:rsidRPr="00A309DE" w:rsidP="0051623B" w14:paraId="7118E3BB" w14:textId="77777777">
      <w:pPr>
        <w:ind w:left="2832" w:firstLine="708"/>
        <w:rPr>
          <w:rFonts w:eastAsia="MS Mincho" w:cs="Courier New"/>
          <w:sz w:val="28"/>
          <w:szCs w:val="28"/>
        </w:rPr>
      </w:pPr>
    </w:p>
    <w:p w:rsidR="0051623B" w:rsidRPr="00A309DE" w:rsidP="0051623B" w14:paraId="62E5768A" w14:textId="77777777">
      <w:pPr>
        <w:ind w:firstLine="708"/>
        <w:jc w:val="both"/>
        <w:rPr>
          <w:sz w:val="28"/>
          <w:szCs w:val="28"/>
        </w:rPr>
      </w:pPr>
      <w:r w:rsidRPr="00A309DE">
        <w:rPr>
          <w:sz w:val="28"/>
          <w:szCs w:val="28"/>
        </w:rPr>
        <w:t>Исковые требования</w:t>
      </w:r>
      <w:r w:rsidRPr="00A309DE">
        <w:rPr>
          <w:rFonts w:eastAsia="MS Mincho"/>
          <w:sz w:val="28"/>
          <w:szCs w:val="28"/>
        </w:rPr>
        <w:t xml:space="preserve"> </w:t>
      </w:r>
      <w:r w:rsidRPr="009B6375" w:rsidR="009B6375">
        <w:rPr>
          <w:rFonts w:eastAsia="MS Mincho"/>
          <w:sz w:val="28"/>
          <w:szCs w:val="28"/>
        </w:rPr>
        <w:t xml:space="preserve">Павлово-Посадского городского прокурора Московской области, действующего в интересах </w:t>
      </w:r>
      <w:r w:rsidRPr="009B6375" w:rsidR="009B6375">
        <w:rPr>
          <w:rFonts w:eastAsia="MS Mincho"/>
          <w:sz w:val="28"/>
          <w:szCs w:val="28"/>
        </w:rPr>
        <w:t>Булгачек</w:t>
      </w:r>
      <w:r w:rsidRPr="009B6375" w:rsidR="009B6375">
        <w:rPr>
          <w:rFonts w:eastAsia="MS Mincho"/>
          <w:sz w:val="28"/>
          <w:szCs w:val="28"/>
        </w:rPr>
        <w:t xml:space="preserve"> Елены Александровны к Ильину Денису Витальевичу о взыскании неосновательного обогащения</w:t>
      </w:r>
      <w:r w:rsidRPr="00A309DE">
        <w:rPr>
          <w:rFonts w:eastAsia="MS Mincho"/>
          <w:sz w:val="28"/>
          <w:szCs w:val="28"/>
        </w:rPr>
        <w:t>, удовлетворить</w:t>
      </w:r>
      <w:r w:rsidRPr="00A309DE">
        <w:rPr>
          <w:sz w:val="28"/>
          <w:szCs w:val="28"/>
        </w:rPr>
        <w:t>.</w:t>
      </w:r>
    </w:p>
    <w:p w:rsidR="0051623B" w:rsidP="00A70992" w14:paraId="180184D8" w14:textId="6120C96B">
      <w:pPr>
        <w:ind w:firstLine="708"/>
        <w:jc w:val="both"/>
        <w:rPr>
          <w:sz w:val="28"/>
          <w:szCs w:val="28"/>
        </w:rPr>
      </w:pPr>
      <w:r w:rsidRPr="00A309DE">
        <w:rPr>
          <w:sz w:val="28"/>
          <w:szCs w:val="28"/>
        </w:rPr>
        <w:t>Взыскать с</w:t>
      </w:r>
      <w:r w:rsidRPr="00234FE0" w:rsidR="00234FE0">
        <w:t xml:space="preserve"> </w:t>
      </w:r>
      <w:r w:rsidRPr="009B6375" w:rsidR="009B6375">
        <w:rPr>
          <w:sz w:val="28"/>
          <w:szCs w:val="28"/>
        </w:rPr>
        <w:t>Ильин</w:t>
      </w:r>
      <w:r w:rsidR="009B6375">
        <w:rPr>
          <w:sz w:val="28"/>
          <w:szCs w:val="28"/>
        </w:rPr>
        <w:t>а</w:t>
      </w:r>
      <w:r w:rsidRPr="009B6375" w:rsidR="009B6375">
        <w:rPr>
          <w:sz w:val="28"/>
          <w:szCs w:val="28"/>
        </w:rPr>
        <w:t xml:space="preserve"> Денис</w:t>
      </w:r>
      <w:r w:rsidR="009B6375">
        <w:rPr>
          <w:sz w:val="28"/>
          <w:szCs w:val="28"/>
        </w:rPr>
        <w:t>а</w:t>
      </w:r>
      <w:r w:rsidRPr="009B6375" w:rsidR="009B6375">
        <w:rPr>
          <w:sz w:val="28"/>
          <w:szCs w:val="28"/>
        </w:rPr>
        <w:t xml:space="preserve"> Витальевич</w:t>
      </w:r>
      <w:r w:rsidR="009B6375">
        <w:rPr>
          <w:sz w:val="28"/>
          <w:szCs w:val="28"/>
        </w:rPr>
        <w:t>а</w:t>
      </w:r>
      <w:r w:rsidRPr="009B6375" w:rsidR="00941800">
        <w:rPr>
          <w:rFonts w:eastAsia="MS Mincho"/>
          <w:sz w:val="28"/>
          <w:szCs w:val="28"/>
        </w:rPr>
        <w:t>,</w:t>
      </w:r>
      <w:r w:rsidRPr="00A309DE" w:rsidR="00941800">
        <w:rPr>
          <w:rFonts w:eastAsia="MS Mincho"/>
          <w:sz w:val="28"/>
          <w:szCs w:val="28"/>
        </w:rPr>
        <w:t xml:space="preserve"> </w:t>
      </w:r>
      <w:r w:rsidR="00627B78">
        <w:rPr>
          <w:rFonts w:eastAsia="MS Mincho"/>
          <w:sz w:val="28"/>
          <w:szCs w:val="28"/>
        </w:rPr>
        <w:t>---</w:t>
      </w:r>
      <w:r w:rsidRPr="00A309DE" w:rsidR="00941800">
        <w:rPr>
          <w:rFonts w:eastAsia="MS Mincho"/>
          <w:sz w:val="28"/>
          <w:szCs w:val="28"/>
        </w:rPr>
        <w:t xml:space="preserve"> года рождения</w:t>
      </w:r>
      <w:r w:rsidRPr="00A309DE" w:rsidR="0087012E">
        <w:rPr>
          <w:rFonts w:eastAsia="MS Mincho"/>
          <w:sz w:val="28"/>
          <w:szCs w:val="28"/>
        </w:rPr>
        <w:t xml:space="preserve"> </w:t>
      </w:r>
      <w:r w:rsidR="00E42D94">
        <w:rPr>
          <w:rFonts w:eastAsia="MS Mincho"/>
          <w:sz w:val="28"/>
          <w:szCs w:val="28"/>
        </w:rPr>
        <w:t>(</w:t>
      </w:r>
      <w:r w:rsidR="00234FE0">
        <w:rPr>
          <w:rFonts w:eastAsia="MS Mincho"/>
          <w:sz w:val="28"/>
          <w:szCs w:val="28"/>
        </w:rPr>
        <w:t xml:space="preserve">ИНН: </w:t>
      </w:r>
      <w:r w:rsidR="00627B78">
        <w:rPr>
          <w:rFonts w:eastAsia="MS Mincho"/>
          <w:sz w:val="28"/>
          <w:szCs w:val="28"/>
        </w:rPr>
        <w:t>---</w:t>
      </w:r>
      <w:r w:rsidRPr="00A309DE" w:rsidR="007A0228">
        <w:rPr>
          <w:rFonts w:eastAsia="MS Mincho"/>
          <w:sz w:val="28"/>
          <w:szCs w:val="28"/>
        </w:rPr>
        <w:t xml:space="preserve">) </w:t>
      </w:r>
      <w:r w:rsidRPr="00A309DE" w:rsidR="0087012E">
        <w:rPr>
          <w:rFonts w:eastAsia="MS Mincho"/>
          <w:sz w:val="28"/>
          <w:szCs w:val="28"/>
        </w:rPr>
        <w:t xml:space="preserve">в </w:t>
      </w:r>
      <w:r w:rsidRPr="00A309DE" w:rsidR="00126584">
        <w:rPr>
          <w:rFonts w:eastAsia="MS Mincho"/>
          <w:sz w:val="28"/>
          <w:szCs w:val="28"/>
        </w:rPr>
        <w:t xml:space="preserve">пользу </w:t>
      </w:r>
      <w:r w:rsidRPr="009B6375" w:rsidR="009B6375">
        <w:rPr>
          <w:rFonts w:eastAsia="MS Mincho"/>
          <w:sz w:val="28"/>
          <w:szCs w:val="28"/>
        </w:rPr>
        <w:t>Булгачек</w:t>
      </w:r>
      <w:r w:rsidRPr="009B6375" w:rsidR="009B6375">
        <w:rPr>
          <w:rFonts w:eastAsia="MS Mincho"/>
          <w:sz w:val="28"/>
          <w:szCs w:val="28"/>
        </w:rPr>
        <w:t xml:space="preserve"> Елены Александровны</w:t>
      </w:r>
      <w:r w:rsidRPr="009B6375" w:rsidR="00E42D94">
        <w:rPr>
          <w:rFonts w:eastAsia="MS Mincho"/>
          <w:sz w:val="28"/>
          <w:szCs w:val="28"/>
        </w:rPr>
        <w:t>,</w:t>
      </w:r>
      <w:r w:rsidR="00E42D94">
        <w:rPr>
          <w:rFonts w:eastAsia="MS Mincho"/>
          <w:sz w:val="28"/>
          <w:szCs w:val="28"/>
        </w:rPr>
        <w:t xml:space="preserve"> </w:t>
      </w:r>
      <w:r w:rsidR="00627B78">
        <w:rPr>
          <w:rFonts w:eastAsia="MS Mincho"/>
          <w:sz w:val="28"/>
          <w:szCs w:val="28"/>
        </w:rPr>
        <w:t>---</w:t>
      </w:r>
      <w:r w:rsidR="00E42D94">
        <w:rPr>
          <w:rFonts w:eastAsia="MS Mincho"/>
          <w:sz w:val="28"/>
          <w:szCs w:val="28"/>
        </w:rPr>
        <w:t>года рождения</w:t>
      </w:r>
      <w:r w:rsidRPr="00A309DE" w:rsidR="00B34D51">
        <w:rPr>
          <w:rFonts w:eastAsia="MS Mincho"/>
          <w:sz w:val="28"/>
          <w:szCs w:val="28"/>
        </w:rPr>
        <w:t xml:space="preserve"> </w:t>
      </w:r>
      <w:r w:rsidRPr="00A309DE" w:rsidR="00582F5D">
        <w:rPr>
          <w:rFonts w:eastAsia="MS Mincho"/>
          <w:sz w:val="28"/>
          <w:szCs w:val="28"/>
        </w:rPr>
        <w:t>(ИНН</w:t>
      </w:r>
      <w:r w:rsidR="00E42D94">
        <w:rPr>
          <w:rFonts w:eastAsia="MS Mincho"/>
          <w:sz w:val="28"/>
          <w:szCs w:val="28"/>
        </w:rPr>
        <w:t>:</w:t>
      </w:r>
      <w:r w:rsidRPr="00A309DE" w:rsidR="00582F5D">
        <w:rPr>
          <w:rFonts w:eastAsia="MS Mincho"/>
          <w:sz w:val="28"/>
          <w:szCs w:val="28"/>
        </w:rPr>
        <w:t xml:space="preserve"> </w:t>
      </w:r>
      <w:r w:rsidR="00627B78">
        <w:rPr>
          <w:rFonts w:eastAsia="MS Mincho"/>
          <w:sz w:val="28"/>
          <w:szCs w:val="28"/>
        </w:rPr>
        <w:t>--</w:t>
      </w:r>
      <w:r w:rsidRPr="00A309DE" w:rsidR="003D01F1">
        <w:rPr>
          <w:rFonts w:eastAsia="MS Mincho"/>
          <w:sz w:val="28"/>
          <w:szCs w:val="28"/>
        </w:rPr>
        <w:t>)</w:t>
      </w:r>
      <w:r w:rsidRPr="00A309DE" w:rsidR="00126584">
        <w:rPr>
          <w:rFonts w:eastAsia="MS Mincho"/>
          <w:sz w:val="28"/>
          <w:szCs w:val="28"/>
        </w:rPr>
        <w:t xml:space="preserve"> </w:t>
      </w:r>
      <w:r w:rsidR="00E42D94">
        <w:rPr>
          <w:rFonts w:eastAsia="MS Mincho"/>
          <w:sz w:val="28"/>
          <w:szCs w:val="28"/>
        </w:rPr>
        <w:t xml:space="preserve">денежные средства, полученные вследствие неосновательного обогащения, в размере </w:t>
      </w:r>
      <w:r w:rsidR="00900E03">
        <w:rPr>
          <w:rFonts w:eastAsia="MS Mincho"/>
          <w:sz w:val="28"/>
          <w:szCs w:val="28"/>
        </w:rPr>
        <w:t>49</w:t>
      </w:r>
      <w:r w:rsidR="00E42D94">
        <w:rPr>
          <w:rFonts w:eastAsia="MS Mincho"/>
          <w:sz w:val="28"/>
          <w:szCs w:val="28"/>
        </w:rPr>
        <w:t> </w:t>
      </w:r>
      <w:r w:rsidR="00900E03">
        <w:rPr>
          <w:rFonts w:eastAsia="MS Mincho"/>
          <w:sz w:val="28"/>
          <w:szCs w:val="28"/>
        </w:rPr>
        <w:t>0</w:t>
      </w:r>
      <w:r w:rsidR="00E42D94">
        <w:rPr>
          <w:rFonts w:eastAsia="MS Mincho"/>
          <w:sz w:val="28"/>
          <w:szCs w:val="28"/>
        </w:rPr>
        <w:t>00 рублей</w:t>
      </w:r>
      <w:r w:rsidRPr="00A309DE">
        <w:rPr>
          <w:sz w:val="28"/>
          <w:szCs w:val="28"/>
        </w:rPr>
        <w:t>.</w:t>
      </w:r>
    </w:p>
    <w:p w:rsidR="00E42D94" w:rsidRPr="00A309DE" w:rsidP="00A70992" w14:paraId="0D521DDA" w14:textId="46C488DF">
      <w:pPr>
        <w:ind w:firstLine="708"/>
        <w:jc w:val="both"/>
        <w:rPr>
          <w:sz w:val="28"/>
          <w:szCs w:val="28"/>
        </w:rPr>
      </w:pPr>
      <w:r w:rsidRPr="00E42D94">
        <w:rPr>
          <w:sz w:val="28"/>
          <w:szCs w:val="28"/>
        </w:rPr>
        <w:t xml:space="preserve">Взыскать с </w:t>
      </w:r>
      <w:r w:rsidRPr="00900E03" w:rsidR="00900E03">
        <w:rPr>
          <w:sz w:val="28"/>
          <w:szCs w:val="28"/>
        </w:rPr>
        <w:t xml:space="preserve">Ильина Дениса Витальевича, </w:t>
      </w:r>
      <w:r w:rsidR="00627B78">
        <w:rPr>
          <w:sz w:val="28"/>
          <w:szCs w:val="28"/>
        </w:rPr>
        <w:t>---</w:t>
      </w:r>
      <w:r w:rsidRPr="00900E03" w:rsidR="00900E03">
        <w:rPr>
          <w:sz w:val="28"/>
          <w:szCs w:val="28"/>
        </w:rPr>
        <w:t xml:space="preserve"> года рождения (ИНН: </w:t>
      </w:r>
      <w:r w:rsidR="00627B78">
        <w:rPr>
          <w:sz w:val="28"/>
          <w:szCs w:val="28"/>
        </w:rPr>
        <w:t>---</w:t>
      </w:r>
      <w:r w:rsidRPr="00900E03" w:rsidR="00900E03">
        <w:rPr>
          <w:sz w:val="28"/>
          <w:szCs w:val="28"/>
        </w:rPr>
        <w:t>)</w:t>
      </w:r>
      <w:r w:rsidRPr="00900E03">
        <w:rPr>
          <w:sz w:val="28"/>
          <w:szCs w:val="28"/>
        </w:rPr>
        <w:t>,</w:t>
      </w:r>
      <w:r w:rsidRPr="00E42D94">
        <w:rPr>
          <w:sz w:val="28"/>
          <w:szCs w:val="28"/>
        </w:rPr>
        <w:t xml:space="preserve"> в доход местного бюджета муниципального образования г. Пыть-Ях ХМАО-Югры государственную пошлину в размере 4000 рублей.</w:t>
      </w:r>
    </w:p>
    <w:p w:rsidR="009206F6" w:rsidRPr="00A309DE" w:rsidP="00B75E6F" w14:paraId="224FDD55" w14:textId="77777777">
      <w:pPr>
        <w:ind w:firstLine="720"/>
        <w:jc w:val="both"/>
        <w:rPr>
          <w:sz w:val="28"/>
          <w:szCs w:val="28"/>
        </w:rPr>
      </w:pPr>
      <w:r w:rsidRPr="00A309DE">
        <w:rPr>
          <w:sz w:val="28"/>
          <w:szCs w:val="28"/>
        </w:rPr>
        <w:t>Заявление о составлении мотивированного решения суда может быть подано: в течение трех дней со дня объявления резолютивной части решения суда, если лица, участвующие в деле, их представители, присутствовали в с</w:t>
      </w:r>
      <w:r w:rsidRPr="00A309DE">
        <w:rPr>
          <w:sz w:val="28"/>
          <w:szCs w:val="28"/>
        </w:rPr>
        <w:t>у</w:t>
      </w:r>
      <w:r w:rsidRPr="00A309DE">
        <w:rPr>
          <w:sz w:val="28"/>
          <w:szCs w:val="28"/>
        </w:rPr>
        <w:t>дебном заседании; в течение пятнадцати дней со дня объявления резолютивной части реш</w:t>
      </w:r>
      <w:r w:rsidRPr="00A309DE">
        <w:rPr>
          <w:sz w:val="28"/>
          <w:szCs w:val="28"/>
        </w:rPr>
        <w:t>е</w:t>
      </w:r>
      <w:r w:rsidRPr="00A309DE">
        <w:rPr>
          <w:sz w:val="28"/>
          <w:szCs w:val="28"/>
        </w:rPr>
        <w:t>ния суда, если лица</w:t>
      </w:r>
      <w:r w:rsidRPr="00A309DE" w:rsidR="00431904">
        <w:rPr>
          <w:sz w:val="28"/>
          <w:szCs w:val="28"/>
        </w:rPr>
        <w:t>, у</w:t>
      </w:r>
      <w:r w:rsidRPr="00A309DE">
        <w:rPr>
          <w:sz w:val="28"/>
          <w:szCs w:val="28"/>
        </w:rPr>
        <w:t>частвующие в деле, их представители, не прису</w:t>
      </w:r>
      <w:r w:rsidRPr="00A309DE">
        <w:rPr>
          <w:sz w:val="28"/>
          <w:szCs w:val="28"/>
        </w:rPr>
        <w:t>т</w:t>
      </w:r>
      <w:r w:rsidRPr="00A309DE">
        <w:rPr>
          <w:sz w:val="28"/>
          <w:szCs w:val="28"/>
        </w:rPr>
        <w:t>ствовали в судебном заседании.</w:t>
      </w:r>
      <w:r w:rsidRPr="00A309DE" w:rsidR="00B75E6F">
        <w:rPr>
          <w:sz w:val="28"/>
          <w:szCs w:val="28"/>
        </w:rPr>
        <w:t xml:space="preserve"> </w:t>
      </w:r>
      <w:r w:rsidRPr="00A309DE">
        <w:rPr>
          <w:sz w:val="28"/>
          <w:szCs w:val="28"/>
        </w:rPr>
        <w:t xml:space="preserve"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 Ответчиком заочное решение суда может быть обжаловано в апелляционном порядке в </w:t>
      </w:r>
      <w:r w:rsidRPr="00A309DE">
        <w:rPr>
          <w:sz w:val="28"/>
          <w:szCs w:val="28"/>
        </w:rPr>
        <w:t>Пыть-Яхский</w:t>
      </w:r>
      <w:r w:rsidRPr="00A309DE">
        <w:rPr>
          <w:sz w:val="28"/>
          <w:szCs w:val="28"/>
        </w:rPr>
        <w:t xml:space="preserve"> городской суд через мирового судью в течение одного месяца со дня вынесения определения суда об отказе в удовлетворении заявления об отмене этого решения суда. Иными лицами, участвующими в деле, а также лицами, которые не были привлечены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</w:t>
      </w:r>
      <w:r w:rsidRPr="00A309DE">
        <w:rPr>
          <w:sz w:val="28"/>
          <w:szCs w:val="28"/>
        </w:rPr>
        <w:t>Пыть-Яхский</w:t>
      </w:r>
      <w:r w:rsidRPr="00A309DE">
        <w:rPr>
          <w:sz w:val="28"/>
          <w:szCs w:val="28"/>
        </w:rPr>
        <w:t xml:space="preserve"> городской суд через мирового судью в течение </w:t>
      </w:r>
      <w:r w:rsidRPr="00A309DE">
        <w:rPr>
          <w:sz w:val="28"/>
          <w:szCs w:val="28"/>
        </w:rPr>
        <w:t xml:space="preserve">одного месяца по истечении срока подачи ответчиком заявления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9206F6" w:rsidRPr="00A309DE" w:rsidP="009206F6" w14:paraId="6CEAD500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206F6" w:rsidRPr="00A309DE" w:rsidP="009206F6" w14:paraId="07FA5A03" w14:textId="10E702F6">
      <w:pPr>
        <w:pStyle w:val="PlainText"/>
        <w:rPr>
          <w:rFonts w:ascii="Times New Roman" w:eastAsia="MS Mincho" w:hAnsi="Times New Roman"/>
          <w:sz w:val="28"/>
          <w:szCs w:val="28"/>
        </w:rPr>
      </w:pPr>
      <w:r w:rsidRPr="00A309DE">
        <w:rPr>
          <w:rFonts w:ascii="Times New Roman" w:eastAsia="MS Mincho" w:hAnsi="Times New Roman"/>
          <w:sz w:val="28"/>
          <w:szCs w:val="28"/>
        </w:rPr>
        <w:t>Мировой судья</w:t>
      </w:r>
      <w:r w:rsidRPr="00A309DE">
        <w:rPr>
          <w:rFonts w:ascii="Times New Roman" w:eastAsia="MS Mincho" w:hAnsi="Times New Roman"/>
          <w:sz w:val="28"/>
          <w:szCs w:val="28"/>
        </w:rPr>
        <w:tab/>
      </w:r>
      <w:r w:rsidRPr="00A309DE">
        <w:rPr>
          <w:rFonts w:ascii="Times New Roman" w:eastAsia="MS Mincho" w:hAnsi="Times New Roman"/>
          <w:sz w:val="28"/>
          <w:szCs w:val="28"/>
        </w:rPr>
        <w:tab/>
      </w:r>
      <w:r w:rsidRPr="00A309DE">
        <w:rPr>
          <w:rFonts w:ascii="Times New Roman" w:eastAsia="MS Mincho" w:hAnsi="Times New Roman"/>
          <w:sz w:val="28"/>
          <w:szCs w:val="28"/>
        </w:rPr>
        <w:tab/>
      </w:r>
      <w:r w:rsidRPr="00A309DE">
        <w:rPr>
          <w:rFonts w:ascii="Times New Roman" w:eastAsia="MS Mincho" w:hAnsi="Times New Roman"/>
          <w:sz w:val="28"/>
          <w:szCs w:val="28"/>
        </w:rPr>
        <w:tab/>
      </w:r>
      <w:r w:rsidRPr="00A309DE" w:rsidR="00D4726F">
        <w:rPr>
          <w:rFonts w:ascii="Times New Roman" w:eastAsia="MS Mincho" w:hAnsi="Times New Roman"/>
          <w:sz w:val="28"/>
          <w:szCs w:val="28"/>
        </w:rPr>
        <w:t xml:space="preserve">     </w:t>
      </w:r>
      <w:r w:rsidRPr="00A309DE">
        <w:rPr>
          <w:rFonts w:ascii="Times New Roman" w:eastAsia="MS Mincho" w:hAnsi="Times New Roman"/>
          <w:sz w:val="28"/>
          <w:szCs w:val="28"/>
        </w:rPr>
        <w:tab/>
      </w:r>
      <w:r w:rsidR="00627B78">
        <w:rPr>
          <w:rFonts w:ascii="Times New Roman" w:eastAsia="MS Mincho" w:hAnsi="Times New Roman"/>
          <w:sz w:val="28"/>
          <w:szCs w:val="28"/>
        </w:rPr>
        <w:t xml:space="preserve">                        </w:t>
      </w:r>
      <w:r w:rsidRPr="00A309DE">
        <w:rPr>
          <w:rFonts w:ascii="Times New Roman" w:eastAsia="MS Mincho" w:hAnsi="Times New Roman"/>
          <w:sz w:val="28"/>
          <w:szCs w:val="28"/>
        </w:rPr>
        <w:tab/>
        <w:t xml:space="preserve"> </w:t>
      </w:r>
      <w:r w:rsidRPr="00A309DE" w:rsidR="00D4726F">
        <w:rPr>
          <w:rFonts w:ascii="Times New Roman" w:eastAsia="MS Mincho" w:hAnsi="Times New Roman"/>
          <w:sz w:val="28"/>
          <w:szCs w:val="28"/>
        </w:rPr>
        <w:t xml:space="preserve">     Е.И. Костарева</w:t>
      </w:r>
    </w:p>
    <w:p w:rsidR="00A309DE" w:rsidP="009206F6" w14:paraId="2A5BE60E" w14:textId="77777777">
      <w:pPr>
        <w:pStyle w:val="PlainText"/>
        <w:rPr>
          <w:rFonts w:ascii="Times New Roman" w:eastAsia="MS Mincho" w:hAnsi="Times New Roman"/>
          <w:sz w:val="28"/>
          <w:szCs w:val="28"/>
        </w:rPr>
      </w:pPr>
    </w:p>
    <w:p w:rsidR="009206F6" w:rsidRPr="00A309DE" w:rsidP="009206F6" w14:paraId="22956D12" w14:textId="7CC3A761">
      <w:pPr>
        <w:pStyle w:val="PlainText"/>
        <w:rPr>
          <w:rFonts w:ascii="Times New Roman" w:eastAsia="MS Mincho" w:hAnsi="Times New Roman"/>
          <w:sz w:val="28"/>
          <w:szCs w:val="28"/>
        </w:rPr>
      </w:pPr>
    </w:p>
    <w:sectPr w:rsidSect="00324483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2F06889"/>
    <w:multiLevelType w:val="hybridMultilevel"/>
    <w:tmpl w:val="E3083D56"/>
    <w:lvl w:ilvl="0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357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D1"/>
    <w:rsid w:val="00012AB1"/>
    <w:rsid w:val="00025914"/>
    <w:rsid w:val="000275A4"/>
    <w:rsid w:val="00060BFE"/>
    <w:rsid w:val="00077BB5"/>
    <w:rsid w:val="000803B4"/>
    <w:rsid w:val="00086EEE"/>
    <w:rsid w:val="000A123E"/>
    <w:rsid w:val="000B11C0"/>
    <w:rsid w:val="000C0A22"/>
    <w:rsid w:val="000E2094"/>
    <w:rsid w:val="000E445C"/>
    <w:rsid w:val="00104AE8"/>
    <w:rsid w:val="00106C1B"/>
    <w:rsid w:val="00121F21"/>
    <w:rsid w:val="00126584"/>
    <w:rsid w:val="00132482"/>
    <w:rsid w:val="00134A8F"/>
    <w:rsid w:val="00136E70"/>
    <w:rsid w:val="0014222A"/>
    <w:rsid w:val="0014474E"/>
    <w:rsid w:val="0015129A"/>
    <w:rsid w:val="0018705C"/>
    <w:rsid w:val="001C46E9"/>
    <w:rsid w:val="001E07B9"/>
    <w:rsid w:val="001E1753"/>
    <w:rsid w:val="001E79EE"/>
    <w:rsid w:val="001F3B2A"/>
    <w:rsid w:val="001F4A99"/>
    <w:rsid w:val="002022F4"/>
    <w:rsid w:val="002167F8"/>
    <w:rsid w:val="00224146"/>
    <w:rsid w:val="00234FE0"/>
    <w:rsid w:val="00236073"/>
    <w:rsid w:val="00242F88"/>
    <w:rsid w:val="00243FE6"/>
    <w:rsid w:val="00245B9C"/>
    <w:rsid w:val="00271333"/>
    <w:rsid w:val="00275619"/>
    <w:rsid w:val="00286227"/>
    <w:rsid w:val="002920FC"/>
    <w:rsid w:val="00297FE9"/>
    <w:rsid w:val="002A29D3"/>
    <w:rsid w:val="002A7AE3"/>
    <w:rsid w:val="002D4090"/>
    <w:rsid w:val="002F1DC2"/>
    <w:rsid w:val="00302096"/>
    <w:rsid w:val="00322434"/>
    <w:rsid w:val="00324483"/>
    <w:rsid w:val="0034709D"/>
    <w:rsid w:val="003507B9"/>
    <w:rsid w:val="00353EC3"/>
    <w:rsid w:val="003548C2"/>
    <w:rsid w:val="00360ABC"/>
    <w:rsid w:val="00366E56"/>
    <w:rsid w:val="003705B4"/>
    <w:rsid w:val="00381B97"/>
    <w:rsid w:val="003877D9"/>
    <w:rsid w:val="00396AC8"/>
    <w:rsid w:val="003973E9"/>
    <w:rsid w:val="003B1336"/>
    <w:rsid w:val="003B7575"/>
    <w:rsid w:val="003C4EC4"/>
    <w:rsid w:val="003D01F1"/>
    <w:rsid w:val="003D5083"/>
    <w:rsid w:val="003E170F"/>
    <w:rsid w:val="003F2637"/>
    <w:rsid w:val="003F42B2"/>
    <w:rsid w:val="003F70F0"/>
    <w:rsid w:val="0040250E"/>
    <w:rsid w:val="00404EA7"/>
    <w:rsid w:val="004229BD"/>
    <w:rsid w:val="00426D6D"/>
    <w:rsid w:val="00431904"/>
    <w:rsid w:val="00432110"/>
    <w:rsid w:val="00435B14"/>
    <w:rsid w:val="00447492"/>
    <w:rsid w:val="00454CE8"/>
    <w:rsid w:val="004737F5"/>
    <w:rsid w:val="004768C4"/>
    <w:rsid w:val="004902DD"/>
    <w:rsid w:val="004B6BD1"/>
    <w:rsid w:val="004B7E77"/>
    <w:rsid w:val="004D33AD"/>
    <w:rsid w:val="004D6164"/>
    <w:rsid w:val="004E0334"/>
    <w:rsid w:val="004E274A"/>
    <w:rsid w:val="004F2859"/>
    <w:rsid w:val="00500905"/>
    <w:rsid w:val="00510422"/>
    <w:rsid w:val="00515E13"/>
    <w:rsid w:val="0051623B"/>
    <w:rsid w:val="00525FB8"/>
    <w:rsid w:val="00526038"/>
    <w:rsid w:val="00532FC0"/>
    <w:rsid w:val="00553319"/>
    <w:rsid w:val="00563C05"/>
    <w:rsid w:val="00566661"/>
    <w:rsid w:val="00582F5D"/>
    <w:rsid w:val="00584860"/>
    <w:rsid w:val="00585768"/>
    <w:rsid w:val="00585C5A"/>
    <w:rsid w:val="005D5723"/>
    <w:rsid w:val="005D5CB0"/>
    <w:rsid w:val="005F72D2"/>
    <w:rsid w:val="00613599"/>
    <w:rsid w:val="00616748"/>
    <w:rsid w:val="00627B78"/>
    <w:rsid w:val="00641779"/>
    <w:rsid w:val="0065562B"/>
    <w:rsid w:val="006562CB"/>
    <w:rsid w:val="00661B2E"/>
    <w:rsid w:val="00682567"/>
    <w:rsid w:val="006847B1"/>
    <w:rsid w:val="00694750"/>
    <w:rsid w:val="006A3874"/>
    <w:rsid w:val="006A668F"/>
    <w:rsid w:val="006B17F7"/>
    <w:rsid w:val="006B34A8"/>
    <w:rsid w:val="006C61F7"/>
    <w:rsid w:val="006C7B90"/>
    <w:rsid w:val="006D54FC"/>
    <w:rsid w:val="006F4596"/>
    <w:rsid w:val="00725318"/>
    <w:rsid w:val="007314FF"/>
    <w:rsid w:val="0073696C"/>
    <w:rsid w:val="00745D3B"/>
    <w:rsid w:val="00767687"/>
    <w:rsid w:val="00776960"/>
    <w:rsid w:val="00777901"/>
    <w:rsid w:val="00783A97"/>
    <w:rsid w:val="007978C3"/>
    <w:rsid w:val="007A0228"/>
    <w:rsid w:val="007B24F2"/>
    <w:rsid w:val="007B71B0"/>
    <w:rsid w:val="007C1988"/>
    <w:rsid w:val="007C681A"/>
    <w:rsid w:val="007C79F0"/>
    <w:rsid w:val="007E771E"/>
    <w:rsid w:val="007F147F"/>
    <w:rsid w:val="0080699A"/>
    <w:rsid w:val="008079C0"/>
    <w:rsid w:val="00816768"/>
    <w:rsid w:val="00825CBA"/>
    <w:rsid w:val="00832A73"/>
    <w:rsid w:val="00833414"/>
    <w:rsid w:val="0087012E"/>
    <w:rsid w:val="008956BF"/>
    <w:rsid w:val="008958A3"/>
    <w:rsid w:val="008A6B2B"/>
    <w:rsid w:val="008B3FDD"/>
    <w:rsid w:val="008D144B"/>
    <w:rsid w:val="008E4F33"/>
    <w:rsid w:val="008F34FE"/>
    <w:rsid w:val="008F4466"/>
    <w:rsid w:val="00900E03"/>
    <w:rsid w:val="009206F6"/>
    <w:rsid w:val="00920CEA"/>
    <w:rsid w:val="009213D1"/>
    <w:rsid w:val="00930C21"/>
    <w:rsid w:val="009354F5"/>
    <w:rsid w:val="00941800"/>
    <w:rsid w:val="00942321"/>
    <w:rsid w:val="00952A09"/>
    <w:rsid w:val="009745F9"/>
    <w:rsid w:val="009768E1"/>
    <w:rsid w:val="009860FA"/>
    <w:rsid w:val="009B13BB"/>
    <w:rsid w:val="009B2046"/>
    <w:rsid w:val="009B6375"/>
    <w:rsid w:val="009C4F2E"/>
    <w:rsid w:val="009D2188"/>
    <w:rsid w:val="009E50A5"/>
    <w:rsid w:val="00A309DE"/>
    <w:rsid w:val="00A67229"/>
    <w:rsid w:val="00A67553"/>
    <w:rsid w:val="00A67F4D"/>
    <w:rsid w:val="00A70992"/>
    <w:rsid w:val="00A75812"/>
    <w:rsid w:val="00AA169C"/>
    <w:rsid w:val="00AE3D15"/>
    <w:rsid w:val="00AE5C3A"/>
    <w:rsid w:val="00B019BD"/>
    <w:rsid w:val="00B04EF3"/>
    <w:rsid w:val="00B138F9"/>
    <w:rsid w:val="00B143BD"/>
    <w:rsid w:val="00B2035B"/>
    <w:rsid w:val="00B20CDC"/>
    <w:rsid w:val="00B33DCD"/>
    <w:rsid w:val="00B34D51"/>
    <w:rsid w:val="00B37CE3"/>
    <w:rsid w:val="00B55F0B"/>
    <w:rsid w:val="00B62034"/>
    <w:rsid w:val="00B7184A"/>
    <w:rsid w:val="00B75E6F"/>
    <w:rsid w:val="00B75EC4"/>
    <w:rsid w:val="00B874C8"/>
    <w:rsid w:val="00B945C5"/>
    <w:rsid w:val="00BA2059"/>
    <w:rsid w:val="00BA34F2"/>
    <w:rsid w:val="00BB0057"/>
    <w:rsid w:val="00BB0EE5"/>
    <w:rsid w:val="00BD0569"/>
    <w:rsid w:val="00BD215C"/>
    <w:rsid w:val="00BD5056"/>
    <w:rsid w:val="00BE16E3"/>
    <w:rsid w:val="00C05463"/>
    <w:rsid w:val="00C07730"/>
    <w:rsid w:val="00C317FC"/>
    <w:rsid w:val="00C3585E"/>
    <w:rsid w:val="00C40E16"/>
    <w:rsid w:val="00C42333"/>
    <w:rsid w:val="00C44D96"/>
    <w:rsid w:val="00C54485"/>
    <w:rsid w:val="00C85661"/>
    <w:rsid w:val="00CB78FD"/>
    <w:rsid w:val="00CC1B10"/>
    <w:rsid w:val="00CC36B4"/>
    <w:rsid w:val="00CC7F4D"/>
    <w:rsid w:val="00CE2397"/>
    <w:rsid w:val="00D02C36"/>
    <w:rsid w:val="00D0371E"/>
    <w:rsid w:val="00D0555F"/>
    <w:rsid w:val="00D129F8"/>
    <w:rsid w:val="00D21B7F"/>
    <w:rsid w:val="00D24B13"/>
    <w:rsid w:val="00D3020E"/>
    <w:rsid w:val="00D36B84"/>
    <w:rsid w:val="00D37B05"/>
    <w:rsid w:val="00D4726F"/>
    <w:rsid w:val="00D54127"/>
    <w:rsid w:val="00D56BEA"/>
    <w:rsid w:val="00D713F2"/>
    <w:rsid w:val="00D7536F"/>
    <w:rsid w:val="00D85F13"/>
    <w:rsid w:val="00D86C7B"/>
    <w:rsid w:val="00D87309"/>
    <w:rsid w:val="00D919FB"/>
    <w:rsid w:val="00D923BD"/>
    <w:rsid w:val="00D97EA9"/>
    <w:rsid w:val="00DA293A"/>
    <w:rsid w:val="00DB0F67"/>
    <w:rsid w:val="00DD2F73"/>
    <w:rsid w:val="00DE0502"/>
    <w:rsid w:val="00DE0D53"/>
    <w:rsid w:val="00DE3952"/>
    <w:rsid w:val="00DF2232"/>
    <w:rsid w:val="00DF3E30"/>
    <w:rsid w:val="00E1706F"/>
    <w:rsid w:val="00E21878"/>
    <w:rsid w:val="00E42D94"/>
    <w:rsid w:val="00E459A7"/>
    <w:rsid w:val="00E50869"/>
    <w:rsid w:val="00E544C8"/>
    <w:rsid w:val="00E66E13"/>
    <w:rsid w:val="00E73D6F"/>
    <w:rsid w:val="00E77B7F"/>
    <w:rsid w:val="00E85855"/>
    <w:rsid w:val="00EA6FC8"/>
    <w:rsid w:val="00EC2EDA"/>
    <w:rsid w:val="00EC4AD0"/>
    <w:rsid w:val="00ED0B28"/>
    <w:rsid w:val="00EE0128"/>
    <w:rsid w:val="00EE1C09"/>
    <w:rsid w:val="00EE3344"/>
    <w:rsid w:val="00F061D0"/>
    <w:rsid w:val="00F07C8F"/>
    <w:rsid w:val="00F10EEB"/>
    <w:rsid w:val="00F213BD"/>
    <w:rsid w:val="00F35892"/>
    <w:rsid w:val="00F41D84"/>
    <w:rsid w:val="00F57417"/>
    <w:rsid w:val="00F61FFE"/>
    <w:rsid w:val="00F66A2E"/>
    <w:rsid w:val="00F67003"/>
    <w:rsid w:val="00F76B9A"/>
    <w:rsid w:val="00F810B4"/>
    <w:rsid w:val="00F947F5"/>
    <w:rsid w:val="00FA16C7"/>
    <w:rsid w:val="00FB3023"/>
    <w:rsid w:val="00FC5464"/>
    <w:rsid w:val="00FD421A"/>
    <w:rsid w:val="00FE3B3D"/>
    <w:rsid w:val="00FE5CDA"/>
    <w:rsid w:val="00FF5B9F"/>
    <w:rsid w:val="00FF6EC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8DC07941-DD7D-439E-A5EA-B965066CE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a0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a"/>
    <w:uiPriority w:val="99"/>
    <w:semiHidden/>
    <w:unhideWhenUsed/>
    <w:rsid w:val="00CE2397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link w:val="BalloonText"/>
    <w:uiPriority w:val="99"/>
    <w:semiHidden/>
    <w:rsid w:val="00CE2397"/>
    <w:rPr>
      <w:rFonts w:ascii="Segoe UI" w:hAnsi="Segoe UI" w:cs="Segoe UI"/>
      <w:sz w:val="18"/>
      <w:szCs w:val="18"/>
    </w:rPr>
  </w:style>
  <w:style w:type="character" w:customStyle="1" w:styleId="a0">
    <w:name w:val="Текст Знак"/>
    <w:link w:val="PlainText"/>
    <w:rsid w:val="009206F6"/>
    <w:rPr>
      <w:rFonts w:ascii="Courier New" w:hAnsi="Courier New" w:cs="Courier New"/>
    </w:rPr>
  </w:style>
  <w:style w:type="paragraph" w:styleId="BodyText">
    <w:name w:val="Body Text"/>
    <w:basedOn w:val="Normal"/>
    <w:link w:val="a1"/>
    <w:semiHidden/>
    <w:unhideWhenUsed/>
    <w:rsid w:val="00C317FC"/>
    <w:pPr>
      <w:jc w:val="both"/>
    </w:pPr>
    <w:rPr>
      <w:szCs w:val="20"/>
    </w:rPr>
  </w:style>
  <w:style w:type="character" w:customStyle="1" w:styleId="a1">
    <w:name w:val="Основной текст Знак"/>
    <w:link w:val="BodyText"/>
    <w:semiHidden/>
    <w:rsid w:val="00C317FC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